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18a307f48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e73b216c4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Agawa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8582e0dad4baf" /><Relationship Type="http://schemas.openxmlformats.org/officeDocument/2006/relationships/numbering" Target="/word/numbering.xml" Id="Rfc5bc3cc08984461" /><Relationship Type="http://schemas.openxmlformats.org/officeDocument/2006/relationships/settings" Target="/word/settings.xml" Id="R8e36ac773b2f4ccb" /><Relationship Type="http://schemas.openxmlformats.org/officeDocument/2006/relationships/image" Target="/word/media/71b97cfa-cb25-43f1-8185-337eaf2d6c5e.png" Id="R917e73b216c44da2" /></Relationships>
</file>