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038d7752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adeb3ba2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Agincourt,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70618c84d44e5" /><Relationship Type="http://schemas.openxmlformats.org/officeDocument/2006/relationships/numbering" Target="/word/numbering.xml" Id="Rc1ab0ce1f06448c5" /><Relationship Type="http://schemas.openxmlformats.org/officeDocument/2006/relationships/settings" Target="/word/settings.xml" Id="R4b79fec29a5049a2" /><Relationship Type="http://schemas.openxmlformats.org/officeDocument/2006/relationships/image" Target="/word/media/3c143f8c-2c94-4bc0-8fb3-bf32a3a9c36e.png" Id="R2b10adeb3ba24d2a" /></Relationships>
</file>