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5b9e1eb12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de017395f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Agincourt North,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de354ed8b4a7e" /><Relationship Type="http://schemas.openxmlformats.org/officeDocument/2006/relationships/numbering" Target="/word/numbering.xml" Id="Rf933d65146d44f35" /><Relationship Type="http://schemas.openxmlformats.org/officeDocument/2006/relationships/settings" Target="/word/settings.xml" Id="Rc9b36f9dc6624f34" /><Relationship Type="http://schemas.openxmlformats.org/officeDocument/2006/relationships/image" Target="/word/media/f0e59ae3-ece0-4a67-932b-8eecf67d7424.png" Id="Rf5dde017395f4512" /></Relationships>
</file>