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c27ab762b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fae37e08e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 Ronge,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a5e3c95c047b4" /><Relationship Type="http://schemas.openxmlformats.org/officeDocument/2006/relationships/numbering" Target="/word/numbering.xml" Id="Ra7eceeee484741dd" /><Relationship Type="http://schemas.openxmlformats.org/officeDocument/2006/relationships/settings" Target="/word/settings.xml" Id="Rcceac2a6ae414443" /><Relationship Type="http://schemas.openxmlformats.org/officeDocument/2006/relationships/image" Target="/word/media/d82e2d02-a39b-4f84-ba17-b1746c469f35.png" Id="R899fae37e08e4a22" /></Relationships>
</file>