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ad81d79e9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22c52de26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25eb7f00b474c" /><Relationship Type="http://schemas.openxmlformats.org/officeDocument/2006/relationships/numbering" Target="/word/numbering.xml" Id="R5913ffa83c6b439b" /><Relationship Type="http://schemas.openxmlformats.org/officeDocument/2006/relationships/settings" Target="/word/settings.xml" Id="R6d388471174b4748" /><Relationship Type="http://schemas.openxmlformats.org/officeDocument/2006/relationships/image" Target="/word/media/2c9434c6-52df-4763-a5a9-6989545cadd7.png" Id="R4e022c52de264834" /></Relationships>
</file>