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2b6df2549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7ca9c6e18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Alberry Plains,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60bda47e948e8" /><Relationship Type="http://schemas.openxmlformats.org/officeDocument/2006/relationships/numbering" Target="/word/numbering.xml" Id="R7c65fb1b1dc646e1" /><Relationship Type="http://schemas.openxmlformats.org/officeDocument/2006/relationships/settings" Target="/word/settings.xml" Id="R5ea0babf6dbb4f7a" /><Relationship Type="http://schemas.openxmlformats.org/officeDocument/2006/relationships/image" Target="/word/media/2fc8ca80-a48b-4f66-8ba2-78405f9db770.png" Id="R87e7ca9c6e18442f" /></Relationships>
</file>