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c1c89f4fd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192ed228f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Albion Cross,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733fe9f6c4d01" /><Relationship Type="http://schemas.openxmlformats.org/officeDocument/2006/relationships/numbering" Target="/word/numbering.xml" Id="R1af402a1cd48430c" /><Relationship Type="http://schemas.openxmlformats.org/officeDocument/2006/relationships/settings" Target="/word/settings.xml" Id="R20fb0cb9b7ab4595" /><Relationship Type="http://schemas.openxmlformats.org/officeDocument/2006/relationships/image" Target="/word/media/9ddb277c-836e-4c8a-afaa-f0cba3154ac5.png" Id="R466192ed228f4243" /></Relationships>
</file>