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c3c0e5ffc544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ce9ea85cdc40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Aldborough,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de266bc4db4262" /><Relationship Type="http://schemas.openxmlformats.org/officeDocument/2006/relationships/numbering" Target="/word/numbering.xml" Id="Rd8f4f52923414316" /><Relationship Type="http://schemas.openxmlformats.org/officeDocument/2006/relationships/settings" Target="/word/settings.xml" Id="Re052e4df70f347ea" /><Relationship Type="http://schemas.openxmlformats.org/officeDocument/2006/relationships/image" Target="/word/media/c36ae395-1fbd-4b2c-8f4c-7c426d6e24d2.png" Id="R8dce9ea85cdc40fc" /></Relationships>
</file>