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fc185e94a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2eeba7f0d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Algonquin,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a4e2be9b542a2" /><Relationship Type="http://schemas.openxmlformats.org/officeDocument/2006/relationships/numbering" Target="/word/numbering.xml" Id="R10d0dd7223ea48aa" /><Relationship Type="http://schemas.openxmlformats.org/officeDocument/2006/relationships/settings" Target="/word/settings.xml" Id="R9665bc35564d4ac6" /><Relationship Type="http://schemas.openxmlformats.org/officeDocument/2006/relationships/image" Target="/word/media/a7236721-ecef-4817-a5a7-dfcd5dbcf252.png" Id="Rc312eeba7f0d4d12" /></Relationships>
</file>