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f447f0d3e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a59c552f7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Allan's Island,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67fa3128e4daa" /><Relationship Type="http://schemas.openxmlformats.org/officeDocument/2006/relationships/numbering" Target="/word/numbering.xml" Id="R7846e6bf52b94def" /><Relationship Type="http://schemas.openxmlformats.org/officeDocument/2006/relationships/settings" Target="/word/settings.xml" Id="R663f36f6a9884079" /><Relationship Type="http://schemas.openxmlformats.org/officeDocument/2006/relationships/image" Target="/word/media/f88a7b5c-3190-46b6-adff-1df32a61cfd3.png" Id="R66ca59c552f74c37" /></Relationships>
</file>