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187fcc39c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21db8ca80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Allegra,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50036eae84ef2" /><Relationship Type="http://schemas.openxmlformats.org/officeDocument/2006/relationships/numbering" Target="/word/numbering.xml" Id="Rd6e0a291cc61438f" /><Relationship Type="http://schemas.openxmlformats.org/officeDocument/2006/relationships/settings" Target="/word/settings.xml" Id="R6cced26ab9104d12" /><Relationship Type="http://schemas.openxmlformats.org/officeDocument/2006/relationships/image" Target="/word/media/ac622b92-bb6c-49e8-b2c5-0df86e75174e.png" Id="R7d821db8ca804626" /></Relationships>
</file>