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1faa0abea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fc4dddd85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Allsaw,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eded1087c4103" /><Relationship Type="http://schemas.openxmlformats.org/officeDocument/2006/relationships/numbering" Target="/word/numbering.xml" Id="R5fe3f8caf6d046d2" /><Relationship Type="http://schemas.openxmlformats.org/officeDocument/2006/relationships/settings" Target="/word/settings.xml" Id="Rb83f96895a1046e0" /><Relationship Type="http://schemas.openxmlformats.org/officeDocument/2006/relationships/image" Target="/word/media/7fb6cee2-c5aa-4273-8eff-f0668020d4e5.png" Id="R0dafc4dddd854fb2" /></Relationships>
</file>