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9800aefd9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0cf739719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Anaconda,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ef16535ee4bfe" /><Relationship Type="http://schemas.openxmlformats.org/officeDocument/2006/relationships/numbering" Target="/word/numbering.xml" Id="Rbad5c5acfe004fd7" /><Relationship Type="http://schemas.openxmlformats.org/officeDocument/2006/relationships/settings" Target="/word/settings.xml" Id="R1adcc8c63de7446b" /><Relationship Type="http://schemas.openxmlformats.org/officeDocument/2006/relationships/image" Target="/word/media/bf140a7b-1daf-4ba5-845b-b1dea7d5ca3f.png" Id="R28b0cf7397194152" /></Relationships>
</file>