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dcd050fef04c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4a89eba1994e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Aniutarvik,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8ea85c98c84d26" /><Relationship Type="http://schemas.openxmlformats.org/officeDocument/2006/relationships/numbering" Target="/word/numbering.xml" Id="Rb2f43045636f4ac2" /><Relationship Type="http://schemas.openxmlformats.org/officeDocument/2006/relationships/settings" Target="/word/settings.xml" Id="R530878bddd1747d9" /><Relationship Type="http://schemas.openxmlformats.org/officeDocument/2006/relationships/image" Target="/word/media/7740189d-94eb-4aaf-9bf4-7476d3ea141b.png" Id="Rc14a89eba1994e64" /></Relationships>
</file>