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a668f8df3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e480a2e44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Annandale,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f92390a864cff" /><Relationship Type="http://schemas.openxmlformats.org/officeDocument/2006/relationships/numbering" Target="/word/numbering.xml" Id="R49585d90d28d4484" /><Relationship Type="http://schemas.openxmlformats.org/officeDocument/2006/relationships/settings" Target="/word/settings.xml" Id="R1845f9af54b54675" /><Relationship Type="http://schemas.openxmlformats.org/officeDocument/2006/relationships/image" Target="/word/media/064d3c7d-c239-45d9-a276-faa1e016991b.png" Id="R1a3e480a2e444d6e" /></Relationships>
</file>