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c3c52b02c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bdae7a453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 Hill,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14df7daee40ac" /><Relationship Type="http://schemas.openxmlformats.org/officeDocument/2006/relationships/numbering" Target="/word/numbering.xml" Id="Raf1fee1474374393" /><Relationship Type="http://schemas.openxmlformats.org/officeDocument/2006/relationships/settings" Target="/word/settings.xml" Id="R4ab3a57d91744150" /><Relationship Type="http://schemas.openxmlformats.org/officeDocument/2006/relationships/image" Target="/word/media/a15568eb-f7c9-4075-88e3-e425b4512ba2.png" Id="R58dbdae7a4534e58" /></Relationships>
</file>