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622a112f6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847c2d215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Ardbeg,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156c135ff45c3" /><Relationship Type="http://schemas.openxmlformats.org/officeDocument/2006/relationships/numbering" Target="/word/numbering.xml" Id="R01a549122d2a4895" /><Relationship Type="http://schemas.openxmlformats.org/officeDocument/2006/relationships/settings" Target="/word/settings.xml" Id="R5ae8300acd3742d1" /><Relationship Type="http://schemas.openxmlformats.org/officeDocument/2006/relationships/image" Target="/word/media/084d64c8-ba5f-4ff4-a275-b141e54ab976.png" Id="Rebe847c2d2154838" /></Relationships>
</file>