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1b06631d794e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62223c7ab641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Argue,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f605163cc4a2f" /><Relationship Type="http://schemas.openxmlformats.org/officeDocument/2006/relationships/numbering" Target="/word/numbering.xml" Id="Re84b5422990849ff" /><Relationship Type="http://schemas.openxmlformats.org/officeDocument/2006/relationships/settings" Target="/word/settings.xml" Id="R52dfcc549c994b04" /><Relationship Type="http://schemas.openxmlformats.org/officeDocument/2006/relationships/image" Target="/word/media/ea77214c-f28d-426b-a7b2-5bd497e2f974.png" Id="R9562223c7ab64157" /></Relationships>
</file>