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dddb7e2d974f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f2871dd04944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Arlington Beach,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7af404fefc4652" /><Relationship Type="http://schemas.openxmlformats.org/officeDocument/2006/relationships/numbering" Target="/word/numbering.xml" Id="R522c6cd80b6a4606" /><Relationship Type="http://schemas.openxmlformats.org/officeDocument/2006/relationships/settings" Target="/word/settings.xml" Id="R3eaf5238fc9a4527" /><Relationship Type="http://schemas.openxmlformats.org/officeDocument/2006/relationships/image" Target="/word/media/e7e86417-4464-4b05-921c-443c4fbe810e.png" Id="R3df2871dd04944ca" /></Relationships>
</file>