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64cdbb967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d14d66c51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Armbro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beed7dc3c4979" /><Relationship Type="http://schemas.openxmlformats.org/officeDocument/2006/relationships/numbering" Target="/word/numbering.xml" Id="Rbec507cf31084bec" /><Relationship Type="http://schemas.openxmlformats.org/officeDocument/2006/relationships/settings" Target="/word/settings.xml" Id="Rf91c369cdd6741e2" /><Relationship Type="http://schemas.openxmlformats.org/officeDocument/2006/relationships/image" Target="/word/media/de730f9c-fcf9-4b4a-ab9b-6e478ef54cb5.png" Id="R07ed14d66c514682" /></Relationships>
</file>