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41fb7409c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cc6c46221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Armstrong,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148d14fbc474a" /><Relationship Type="http://schemas.openxmlformats.org/officeDocument/2006/relationships/numbering" Target="/word/numbering.xml" Id="R36b237f4329d4a16" /><Relationship Type="http://schemas.openxmlformats.org/officeDocument/2006/relationships/settings" Target="/word/settings.xml" Id="R6b0e1b04a9874e5d" /><Relationship Type="http://schemas.openxmlformats.org/officeDocument/2006/relationships/image" Target="/word/media/df40573b-fc64-48f6-815b-398c2091982d.png" Id="R23dcc6c4622149f6" /></Relationships>
</file>