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1cabd1122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83bf2060c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Arrowview Heights,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58e2c866e4cc4" /><Relationship Type="http://schemas.openxmlformats.org/officeDocument/2006/relationships/numbering" Target="/word/numbering.xml" Id="R2ac3dfe8639d4f7b" /><Relationship Type="http://schemas.openxmlformats.org/officeDocument/2006/relationships/settings" Target="/word/settings.xml" Id="R14e547415a094bb4" /><Relationship Type="http://schemas.openxmlformats.org/officeDocument/2006/relationships/image" Target="/word/media/c6313897-1756-4e09-9d0c-15f7a82c7af4.png" Id="R7a083bf2060c401c" /></Relationships>
</file>