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ca60bdc8644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2714c9b08a45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Ashton Creek,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05f1dfac5c47b5" /><Relationship Type="http://schemas.openxmlformats.org/officeDocument/2006/relationships/numbering" Target="/word/numbering.xml" Id="R91a1437105f74ad4" /><Relationship Type="http://schemas.openxmlformats.org/officeDocument/2006/relationships/settings" Target="/word/settings.xml" Id="Rc04384b0775f4f41" /><Relationship Type="http://schemas.openxmlformats.org/officeDocument/2006/relationships/image" Target="/word/media/87c0af5b-3bb6-403e-b3f2-e2fd4033397a.png" Id="R9f2714c9b08a459a" /></Relationships>
</file>