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9df684795347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338fe3337a4d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Ashton Station,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9de3f2c58441fd" /><Relationship Type="http://schemas.openxmlformats.org/officeDocument/2006/relationships/numbering" Target="/word/numbering.xml" Id="R3ac0c117f2b24d19" /><Relationship Type="http://schemas.openxmlformats.org/officeDocument/2006/relationships/settings" Target="/word/settings.xml" Id="R476c5c3523794022" /><Relationship Type="http://schemas.openxmlformats.org/officeDocument/2006/relationships/image" Target="/word/media/c20fac34-6ef8-48c9-9094-8d0956b35eb8.png" Id="R30338fe3337a4d8b" /></Relationships>
</file>