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6a4eea071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f29071845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Augustine Cove,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98ff93f4a46fa" /><Relationship Type="http://schemas.openxmlformats.org/officeDocument/2006/relationships/numbering" Target="/word/numbering.xml" Id="R6d75b6fc21b9452d" /><Relationship Type="http://schemas.openxmlformats.org/officeDocument/2006/relationships/settings" Target="/word/settings.xml" Id="Ra39acde0fe9f492d" /><Relationship Type="http://schemas.openxmlformats.org/officeDocument/2006/relationships/image" Target="/word/media/f7a88dc2-ccb4-4573-a42a-717152428e03.png" Id="R355f290718454791" /></Relationships>
</file>