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5ff21dfc7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49f9686e4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Avoca,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6f1b5da654d11" /><Relationship Type="http://schemas.openxmlformats.org/officeDocument/2006/relationships/numbering" Target="/word/numbering.xml" Id="Re3ad46300d2f42c0" /><Relationship Type="http://schemas.openxmlformats.org/officeDocument/2006/relationships/settings" Target="/word/settings.xml" Id="Rd7d7a8f97c444ef9" /><Relationship Type="http://schemas.openxmlformats.org/officeDocument/2006/relationships/image" Target="/word/media/ad287cdc-bf92-488e-ab6a-9ce13b076ddc.png" Id="Rfea49f9686e445d9" /></Relationships>
</file>