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3a6b5f749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d2fb7559b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Avondale,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7e6c6dfc740a8" /><Relationship Type="http://schemas.openxmlformats.org/officeDocument/2006/relationships/numbering" Target="/word/numbering.xml" Id="R159509a274484dad" /><Relationship Type="http://schemas.openxmlformats.org/officeDocument/2006/relationships/settings" Target="/word/settings.xml" Id="R3813ff63806e4c23" /><Relationship Type="http://schemas.openxmlformats.org/officeDocument/2006/relationships/image" Target="/word/media/1199de1f-ecfe-40e6-8294-57d69a6324aa.png" Id="Re43d2fb7559b48cb" /></Relationships>
</file>