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2677d0913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87ef84c68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Avonport Station,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4964360d74e6f" /><Relationship Type="http://schemas.openxmlformats.org/officeDocument/2006/relationships/numbering" Target="/word/numbering.xml" Id="R3ab1c7b43fdd40da" /><Relationship Type="http://schemas.openxmlformats.org/officeDocument/2006/relationships/settings" Target="/word/settings.xml" Id="R6e5bd8fe8db14201" /><Relationship Type="http://schemas.openxmlformats.org/officeDocument/2006/relationships/image" Target="/word/media/4ff69129-1c6a-459b-bc97-0c08999633c4.png" Id="R3e487ef84c684489" /></Relationships>
</file>