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04ac41e2c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6caa9f13cd43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Back Centre,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bb8c20af764c9e" /><Relationship Type="http://schemas.openxmlformats.org/officeDocument/2006/relationships/numbering" Target="/word/numbering.xml" Id="R29acc64936e34453" /><Relationship Type="http://schemas.openxmlformats.org/officeDocument/2006/relationships/settings" Target="/word/settings.xml" Id="Rb2d605aab022418f" /><Relationship Type="http://schemas.openxmlformats.org/officeDocument/2006/relationships/image" Target="/word/media/4f6b2c10-0f2f-415c-ad67-8e3e6bff8cb7.png" Id="Rc36caa9f13cd4359" /></Relationships>
</file>