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b2818bb7a42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5685383584e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Baie-des-Cedres,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ad59095ee84b58" /><Relationship Type="http://schemas.openxmlformats.org/officeDocument/2006/relationships/numbering" Target="/word/numbering.xml" Id="R64580dc776224c03" /><Relationship Type="http://schemas.openxmlformats.org/officeDocument/2006/relationships/settings" Target="/word/settings.xml" Id="Ra0dbd2216635408b" /><Relationship Type="http://schemas.openxmlformats.org/officeDocument/2006/relationships/image" Target="/word/media/cc4db556-7b34-4d38-82aa-0e8f2448c66b.png" Id="R1855685383584e9d" /></Relationships>
</file>