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d3b90f639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f0b35e851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Baie-Saint-Ludger,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007ce45b14e32" /><Relationship Type="http://schemas.openxmlformats.org/officeDocument/2006/relationships/numbering" Target="/word/numbering.xml" Id="R86b2cde6a1d84cf1" /><Relationship Type="http://schemas.openxmlformats.org/officeDocument/2006/relationships/settings" Target="/word/settings.xml" Id="R4a92d3e17c5946d9" /><Relationship Type="http://schemas.openxmlformats.org/officeDocument/2006/relationships/image" Target="/word/media/415c4702-16c0-45f6-936f-3ca9f076e8c8.png" Id="R5a5f0b35e85141d8" /></Relationships>
</file>