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6726d0e5c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657621d7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Balsam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1902c35a746d9" /><Relationship Type="http://schemas.openxmlformats.org/officeDocument/2006/relationships/numbering" Target="/word/numbering.xml" Id="R39205e2ee5b34d24" /><Relationship Type="http://schemas.openxmlformats.org/officeDocument/2006/relationships/settings" Target="/word/settings.xml" Id="R61ff6a2406bb4e8e" /><Relationship Type="http://schemas.openxmlformats.org/officeDocument/2006/relationships/image" Target="/word/media/f67cc1e5-538b-47e3-b364-b383d845cde8.png" Id="R8c74657621d74069" /></Relationships>
</file>