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a656b8641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9046cc83e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Baptiste River,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5dd767a9c4810" /><Relationship Type="http://schemas.openxmlformats.org/officeDocument/2006/relationships/numbering" Target="/word/numbering.xml" Id="R54d1278c4b3e4eae" /><Relationship Type="http://schemas.openxmlformats.org/officeDocument/2006/relationships/settings" Target="/word/settings.xml" Id="R0ac8013d0db3403d" /><Relationship Type="http://schemas.openxmlformats.org/officeDocument/2006/relationships/image" Target="/word/media/bfdad5ff-c374-44f1-af80-03781ce8ee50.png" Id="Re6d9046cc83e4704" /></Relationships>
</file>