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a06b943b2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a92caeb32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Barrington West,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f5167e25f48a7" /><Relationship Type="http://schemas.openxmlformats.org/officeDocument/2006/relationships/numbering" Target="/word/numbering.xml" Id="Reff988bc24f04613" /><Relationship Type="http://schemas.openxmlformats.org/officeDocument/2006/relationships/settings" Target="/word/settings.xml" Id="Re1487d9f41e447b5" /><Relationship Type="http://schemas.openxmlformats.org/officeDocument/2006/relationships/image" Target="/word/media/ee96acc2-2cc6-40e8-8a45-ff0e180161cd.png" Id="R8a9a92caeb324782" /></Relationships>
</file>