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6a14713e024b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5d81095c2a48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Batture-de-Roche,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9cd58f82dd4410" /><Relationship Type="http://schemas.openxmlformats.org/officeDocument/2006/relationships/numbering" Target="/word/numbering.xml" Id="R317ec877630f411b" /><Relationship Type="http://schemas.openxmlformats.org/officeDocument/2006/relationships/settings" Target="/word/settings.xml" Id="R847361ee68f946b4" /><Relationship Type="http://schemas.openxmlformats.org/officeDocument/2006/relationships/image" Target="/word/media/341ed64b-b10b-41a2-900d-3f661c5349df.png" Id="R3d5d81095c2a481f" /></Relationships>
</file>