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7a5cc69204a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141bdf108640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 St. Lawrence,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24eae01a714e29" /><Relationship Type="http://schemas.openxmlformats.org/officeDocument/2006/relationships/numbering" Target="/word/numbering.xml" Id="Ra62d0704022a480f" /><Relationship Type="http://schemas.openxmlformats.org/officeDocument/2006/relationships/settings" Target="/word/settings.xml" Id="Ra484e10ae571463e" /><Relationship Type="http://schemas.openxmlformats.org/officeDocument/2006/relationships/image" Target="/word/media/617b1821-bae7-4d5a-a6cf-75676d6108d3.png" Id="R86141bdf108640d3" /></Relationships>
</file>