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a31c01a08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88f72c84c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Bayend,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95b975fbc47f7" /><Relationship Type="http://schemas.openxmlformats.org/officeDocument/2006/relationships/numbering" Target="/word/numbering.xml" Id="R21037c206ecf441e" /><Relationship Type="http://schemas.openxmlformats.org/officeDocument/2006/relationships/settings" Target="/word/settings.xml" Id="R8e173aec8c954133" /><Relationship Type="http://schemas.openxmlformats.org/officeDocument/2006/relationships/image" Target="/word/media/4f0b5b42-e87a-4ef6-acf6-ec8837a46c18.png" Id="R5e088f72c84c4e33" /></Relationships>
</file>