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1c2e762e9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840787a3a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Beacon Hill North,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81d496c1d4a4a" /><Relationship Type="http://schemas.openxmlformats.org/officeDocument/2006/relationships/numbering" Target="/word/numbering.xml" Id="R3b22e29767bf4a76" /><Relationship Type="http://schemas.openxmlformats.org/officeDocument/2006/relationships/settings" Target="/word/settings.xml" Id="R754bfbc395c54ced" /><Relationship Type="http://schemas.openxmlformats.org/officeDocument/2006/relationships/image" Target="/word/media/f7b3bd59-4128-43e7-9ea6-3dbf7b3c19d6.png" Id="R073840787a3a40d1" /></Relationships>
</file>