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c06796bfe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42a21c83c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Beauchamp,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4af5124914974" /><Relationship Type="http://schemas.openxmlformats.org/officeDocument/2006/relationships/numbering" Target="/word/numbering.xml" Id="Rcac8a8b1a14b4771" /><Relationship Type="http://schemas.openxmlformats.org/officeDocument/2006/relationships/settings" Target="/word/settings.xml" Id="Rffa2a8d4d5a74b89" /><Relationship Type="http://schemas.openxmlformats.org/officeDocument/2006/relationships/image" Target="/word/media/dec8be2c-b428-494b-85ab-5019bed30e6d.png" Id="Rc1e42a21c83c4191" /></Relationships>
</file>