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f5f77cde9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95817bfea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Beauval,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c25f2a05a43aa" /><Relationship Type="http://schemas.openxmlformats.org/officeDocument/2006/relationships/numbering" Target="/word/numbering.xml" Id="R154dffcf038a4fd8" /><Relationship Type="http://schemas.openxmlformats.org/officeDocument/2006/relationships/settings" Target="/word/settings.xml" Id="Re190c96457594d91" /><Relationship Type="http://schemas.openxmlformats.org/officeDocument/2006/relationships/image" Target="/word/media/3c5cd8bc-5986-4c34-81a6-e8b154644040.png" Id="Rb8595817bfea4a5b" /></Relationships>
</file>