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db0cbd95d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41c235efd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Becketts 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66be615404be4" /><Relationship Type="http://schemas.openxmlformats.org/officeDocument/2006/relationships/numbering" Target="/word/numbering.xml" Id="R14131325a9ce403a" /><Relationship Type="http://schemas.openxmlformats.org/officeDocument/2006/relationships/settings" Target="/word/settings.xml" Id="R867889a108234e98" /><Relationship Type="http://schemas.openxmlformats.org/officeDocument/2006/relationships/image" Target="/word/media/a0e484d1-63dd-447b-98ef-c850edc95ea8.png" Id="R7e241c235efd4d75" /></Relationships>
</file>