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7ee814d46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7e93cc5394c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Beckwith,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2f4cffdd54272" /><Relationship Type="http://schemas.openxmlformats.org/officeDocument/2006/relationships/numbering" Target="/word/numbering.xml" Id="R85f4ce5878924946" /><Relationship Type="http://schemas.openxmlformats.org/officeDocument/2006/relationships/settings" Target="/word/settings.xml" Id="R362699891fa64e9f" /><Relationship Type="http://schemas.openxmlformats.org/officeDocument/2006/relationships/image" Target="/word/media/62b784cd-7067-4aed-8f8d-cdb840f6bfeb.png" Id="R44e7e93cc5394cfe" /></Relationships>
</file>