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f792932b34d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ee8fd0b33e45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 Hill Farms,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28b3eb01542e6" /><Relationship Type="http://schemas.openxmlformats.org/officeDocument/2006/relationships/numbering" Target="/word/numbering.xml" Id="R36eee01599d64de3" /><Relationship Type="http://schemas.openxmlformats.org/officeDocument/2006/relationships/settings" Target="/word/settings.xml" Id="R7038229747654902" /><Relationship Type="http://schemas.openxmlformats.org/officeDocument/2006/relationships/image" Target="/word/media/c4446c52-8f04-4952-91aa-a461e54aaa0e.png" Id="R05ee8fd0b33e4522" /></Relationships>
</file>