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c31c24762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34fdc628a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Beinn Bhreagh,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0b27808c74447" /><Relationship Type="http://schemas.openxmlformats.org/officeDocument/2006/relationships/numbering" Target="/word/numbering.xml" Id="Rd8c3a7c2dd5e4557" /><Relationship Type="http://schemas.openxmlformats.org/officeDocument/2006/relationships/settings" Target="/word/settings.xml" Id="R444db4d5dc1f44ef" /><Relationship Type="http://schemas.openxmlformats.org/officeDocument/2006/relationships/image" Target="/word/media/2073d5af-b384-4c06-8091-f92b6c3c4ea3.png" Id="R34234fdc628a4e2a" /></Relationships>
</file>