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262c98a0e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f3260fde5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Beiseker,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9f57368094239" /><Relationship Type="http://schemas.openxmlformats.org/officeDocument/2006/relationships/numbering" Target="/word/numbering.xml" Id="R8bcaa4a376614df7" /><Relationship Type="http://schemas.openxmlformats.org/officeDocument/2006/relationships/settings" Target="/word/settings.xml" Id="R14364bd9d13045f0" /><Relationship Type="http://schemas.openxmlformats.org/officeDocument/2006/relationships/image" Target="/word/media/39761b38-728e-40a8-bef4-5a1f2be780a2.png" Id="Racff3260fde54029" /></Relationships>
</file>