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e8cb4a515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1d58ab295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Belbutte,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675ea28934809" /><Relationship Type="http://schemas.openxmlformats.org/officeDocument/2006/relationships/numbering" Target="/word/numbering.xml" Id="Rb8f6081e3f4f421c" /><Relationship Type="http://schemas.openxmlformats.org/officeDocument/2006/relationships/settings" Target="/word/settings.xml" Id="R7d12bc75b8b54ab6" /><Relationship Type="http://schemas.openxmlformats.org/officeDocument/2006/relationships/image" Target="/word/media/dd5e3e5a-9b2c-4548-8c75-2efb04e99fa7.png" Id="R8061d58ab29549be" /></Relationships>
</file>