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96614bc45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e9326f1ec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Bellefeuille,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798d18e674d64" /><Relationship Type="http://schemas.openxmlformats.org/officeDocument/2006/relationships/numbering" Target="/word/numbering.xml" Id="Rd2e411a4602a4c1f" /><Relationship Type="http://schemas.openxmlformats.org/officeDocument/2006/relationships/settings" Target="/word/settings.xml" Id="Reade3fcebb3544f9" /><Relationship Type="http://schemas.openxmlformats.org/officeDocument/2006/relationships/image" Target="/word/media/fc2b5722-ac9c-4d9a-bd37-1e6b3270ab55.png" Id="R968e9326f1ec4d7a" /></Relationships>
</file>