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ec158067ac42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14ae262acc41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Belleterre,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cc34728637495d" /><Relationship Type="http://schemas.openxmlformats.org/officeDocument/2006/relationships/numbering" Target="/word/numbering.xml" Id="R382400d2f675453c" /><Relationship Type="http://schemas.openxmlformats.org/officeDocument/2006/relationships/settings" Target="/word/settings.xml" Id="R684bd41173244480" /><Relationship Type="http://schemas.openxmlformats.org/officeDocument/2006/relationships/image" Target="/word/media/0523e58f-e5ae-4d85-a6af-98e8dbd21d89.png" Id="R3214ae262acc41ef" /></Relationships>
</file>