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6afb034ed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eb78b54f434c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Belleview,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a5dfd6a73f4f27" /><Relationship Type="http://schemas.openxmlformats.org/officeDocument/2006/relationships/numbering" Target="/word/numbering.xml" Id="R9a34161b3f5b4db6" /><Relationship Type="http://schemas.openxmlformats.org/officeDocument/2006/relationships/settings" Target="/word/settings.xml" Id="R00b9dc08c3b44b74" /><Relationship Type="http://schemas.openxmlformats.org/officeDocument/2006/relationships/image" Target="/word/media/280250cf-88c6-4e7c-9e27-5f4d9a4c96ab.png" Id="R95eb78b54f434c5f" /></Relationships>
</file>