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2e1f484ae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b687925fa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Benoit's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2a8da5d964090" /><Relationship Type="http://schemas.openxmlformats.org/officeDocument/2006/relationships/numbering" Target="/word/numbering.xml" Id="R0d62069b310a4326" /><Relationship Type="http://schemas.openxmlformats.org/officeDocument/2006/relationships/settings" Target="/word/settings.xml" Id="R2a85921ea1824132" /><Relationship Type="http://schemas.openxmlformats.org/officeDocument/2006/relationships/image" Target="/word/media/2e25c25a-8e74-4ba3-84d8-4bc873bfd632.png" Id="Re25b687925fa48e3" /></Relationships>
</file>